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53" w:rsidRDefault="00103B5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03B53" w:rsidRDefault="00103B53">
      <w:pPr>
        <w:pStyle w:val="ConsPlusNormal"/>
        <w:jc w:val="both"/>
        <w:outlineLvl w:val="0"/>
      </w:pPr>
    </w:p>
    <w:p w:rsidR="00103B53" w:rsidRDefault="00103B53">
      <w:pPr>
        <w:pStyle w:val="ConsPlusNormal"/>
        <w:outlineLvl w:val="0"/>
      </w:pPr>
      <w:r>
        <w:t>Зарегистрировано в Минюсте России 15 июня 2016 г. N 42535</w:t>
      </w:r>
    </w:p>
    <w:p w:rsidR="00103B53" w:rsidRDefault="00103B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B53" w:rsidRDefault="00103B53">
      <w:pPr>
        <w:pStyle w:val="ConsPlusNormal"/>
        <w:jc w:val="both"/>
      </w:pPr>
    </w:p>
    <w:p w:rsidR="00103B53" w:rsidRDefault="00103B53">
      <w:pPr>
        <w:pStyle w:val="ConsPlusTitle"/>
        <w:jc w:val="center"/>
      </w:pPr>
      <w:r>
        <w:t>МИНИСТЕРСТВО ЗДРАВООХРАНЕНИЯ РОССИЙСКОЙ ФЕДЕРАЦИИ</w:t>
      </w:r>
    </w:p>
    <w:p w:rsidR="00103B53" w:rsidRDefault="00103B53">
      <w:pPr>
        <w:pStyle w:val="ConsPlusTitle"/>
        <w:jc w:val="center"/>
      </w:pPr>
    </w:p>
    <w:p w:rsidR="00103B53" w:rsidRDefault="00103B53">
      <w:pPr>
        <w:pStyle w:val="ConsPlusTitle"/>
        <w:jc w:val="center"/>
      </w:pPr>
      <w:r>
        <w:t>ПРИКАЗ</w:t>
      </w:r>
    </w:p>
    <w:p w:rsidR="00103B53" w:rsidRDefault="00103B53">
      <w:pPr>
        <w:pStyle w:val="ConsPlusTitle"/>
        <w:jc w:val="center"/>
      </w:pPr>
      <w:r>
        <w:t>от 17 мая 2016 г. N 301н</w:t>
      </w:r>
    </w:p>
    <w:p w:rsidR="00103B53" w:rsidRDefault="00103B53">
      <w:pPr>
        <w:pStyle w:val="ConsPlusTitle"/>
        <w:jc w:val="center"/>
      </w:pPr>
    </w:p>
    <w:p w:rsidR="00103B53" w:rsidRDefault="00103B53">
      <w:pPr>
        <w:pStyle w:val="ConsPlusTitle"/>
        <w:jc w:val="center"/>
      </w:pPr>
      <w:r>
        <w:t>ОБ УТВЕРЖДЕНИИ СТАНДАРТА</w:t>
      </w:r>
    </w:p>
    <w:p w:rsidR="00103B53" w:rsidRDefault="00103B53">
      <w:pPr>
        <w:pStyle w:val="ConsPlusTitle"/>
        <w:jc w:val="center"/>
      </w:pPr>
      <w:r>
        <w:t>ПЕРВИЧНОЙ СПЕЦИАЛИЗИРОВАННОЙ МЕДИКО-САНИТАРНОЙ ПОМОЩИ</w:t>
      </w:r>
    </w:p>
    <w:p w:rsidR="00103B53" w:rsidRDefault="00103B53">
      <w:pPr>
        <w:pStyle w:val="ConsPlusTitle"/>
        <w:jc w:val="center"/>
      </w:pPr>
      <w:r>
        <w:t>ПРИ ПАГУБНОМ УПОТРЕБЛЕНИИ ПСИХОАКТИВНЫХ ВЕЩЕСТВ</w:t>
      </w:r>
    </w:p>
    <w:p w:rsidR="00103B53" w:rsidRDefault="00103B53">
      <w:pPr>
        <w:pStyle w:val="ConsPlusNormal"/>
        <w:jc w:val="both"/>
      </w:pPr>
    </w:p>
    <w:p w:rsidR="00103B53" w:rsidRDefault="00103B5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4359, 4397) приказываю:</w:t>
      </w:r>
    </w:p>
    <w:p w:rsidR="00103B53" w:rsidRDefault="00103B5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первичной специализированной медико-санитарной помощи при пагубном употреблении психоактивных веществ согласно приложению.</w:t>
      </w:r>
    </w:p>
    <w:p w:rsidR="00103B53" w:rsidRDefault="00103B5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4 сентября 2012 г. N 132н "Об утверждении стандарта первичной медико-санитарной помощи при пагубном употреблении психоактивных веществ" (зарегистрирован Министерством юстиции Российской Федерации 18 декабря 2012 г., регистрационный N 26163).</w:t>
      </w:r>
    </w:p>
    <w:p w:rsidR="00103B53" w:rsidRDefault="00103B53">
      <w:pPr>
        <w:pStyle w:val="ConsPlusNormal"/>
        <w:jc w:val="both"/>
      </w:pPr>
    </w:p>
    <w:p w:rsidR="00103B53" w:rsidRDefault="00103B53">
      <w:pPr>
        <w:pStyle w:val="ConsPlusNormal"/>
        <w:jc w:val="right"/>
      </w:pPr>
      <w:r>
        <w:t>Министр</w:t>
      </w:r>
    </w:p>
    <w:p w:rsidR="00103B53" w:rsidRDefault="00103B53">
      <w:pPr>
        <w:pStyle w:val="ConsPlusNormal"/>
        <w:jc w:val="right"/>
      </w:pPr>
      <w:r>
        <w:t>В.И.СКВОРЦОВА</w:t>
      </w:r>
    </w:p>
    <w:p w:rsidR="00103B53" w:rsidRDefault="00103B53">
      <w:pPr>
        <w:pStyle w:val="ConsPlusNormal"/>
        <w:jc w:val="both"/>
      </w:pPr>
    </w:p>
    <w:p w:rsidR="00103B53" w:rsidRDefault="00103B53">
      <w:pPr>
        <w:pStyle w:val="ConsPlusNormal"/>
        <w:jc w:val="both"/>
      </w:pPr>
    </w:p>
    <w:p w:rsidR="00103B53" w:rsidRDefault="00103B53">
      <w:pPr>
        <w:pStyle w:val="ConsPlusNormal"/>
        <w:jc w:val="both"/>
      </w:pPr>
    </w:p>
    <w:p w:rsidR="00103B53" w:rsidRDefault="00103B53">
      <w:pPr>
        <w:pStyle w:val="ConsPlusNormal"/>
        <w:jc w:val="both"/>
      </w:pPr>
    </w:p>
    <w:p w:rsidR="00103B53" w:rsidRDefault="00103B53">
      <w:pPr>
        <w:pStyle w:val="ConsPlusNormal"/>
        <w:jc w:val="both"/>
      </w:pPr>
    </w:p>
    <w:p w:rsidR="00103B53" w:rsidRDefault="00103B53">
      <w:pPr>
        <w:pStyle w:val="ConsPlusNormal"/>
        <w:jc w:val="right"/>
        <w:outlineLvl w:val="0"/>
      </w:pPr>
      <w:r>
        <w:t>Приложение</w:t>
      </w:r>
    </w:p>
    <w:p w:rsidR="00103B53" w:rsidRDefault="00103B53">
      <w:pPr>
        <w:pStyle w:val="ConsPlusNormal"/>
        <w:jc w:val="right"/>
      </w:pPr>
      <w:r>
        <w:t>к приказу Министерства здравоохранения</w:t>
      </w:r>
    </w:p>
    <w:p w:rsidR="00103B53" w:rsidRDefault="00103B53">
      <w:pPr>
        <w:pStyle w:val="ConsPlusNormal"/>
        <w:jc w:val="right"/>
      </w:pPr>
      <w:r>
        <w:t>Российской Федерации</w:t>
      </w:r>
    </w:p>
    <w:p w:rsidR="00103B53" w:rsidRDefault="00103B53">
      <w:pPr>
        <w:pStyle w:val="ConsPlusNormal"/>
        <w:jc w:val="right"/>
      </w:pPr>
      <w:r>
        <w:t>от 17 мая 2016 г. N 301н</w:t>
      </w:r>
    </w:p>
    <w:p w:rsidR="00103B53" w:rsidRDefault="00103B53">
      <w:pPr>
        <w:pStyle w:val="ConsPlusNormal"/>
        <w:jc w:val="both"/>
      </w:pPr>
    </w:p>
    <w:p w:rsidR="00103B53" w:rsidRDefault="00103B53">
      <w:pPr>
        <w:pStyle w:val="ConsPlusTitle"/>
        <w:jc w:val="center"/>
      </w:pPr>
      <w:bookmarkStart w:id="0" w:name="P29"/>
      <w:bookmarkEnd w:id="0"/>
      <w:r>
        <w:t>СТАНДАРТ</w:t>
      </w:r>
    </w:p>
    <w:p w:rsidR="00103B53" w:rsidRDefault="00103B53">
      <w:pPr>
        <w:pStyle w:val="ConsPlusTitle"/>
        <w:jc w:val="center"/>
      </w:pPr>
      <w:r>
        <w:t>ПЕРВИЧНОЙ СПЕЦИАЛИЗИРОВАННОЙ МЕДИКО-САНИТАРНОЙ ПОМОЩИ</w:t>
      </w:r>
    </w:p>
    <w:p w:rsidR="00103B53" w:rsidRDefault="00103B53">
      <w:pPr>
        <w:pStyle w:val="ConsPlusTitle"/>
        <w:jc w:val="center"/>
      </w:pPr>
      <w:r>
        <w:t>ПРИ ПАГУБНОМ УПОТРЕБЛЕНИИ ПСИХОАКТИВНЫХ ВЕЩЕСТВ</w:t>
      </w:r>
    </w:p>
    <w:p w:rsidR="00103B53" w:rsidRDefault="00103B53">
      <w:pPr>
        <w:pStyle w:val="ConsPlusNormal"/>
        <w:jc w:val="both"/>
      </w:pPr>
    </w:p>
    <w:p w:rsidR="00103B53" w:rsidRDefault="00103B53">
      <w:pPr>
        <w:pStyle w:val="ConsPlusNormal"/>
        <w:jc w:val="both"/>
      </w:pPr>
      <w:r>
        <w:t>Категория возрастная: взрослые, дети</w:t>
      </w:r>
    </w:p>
    <w:p w:rsidR="00103B53" w:rsidRDefault="00103B53">
      <w:pPr>
        <w:pStyle w:val="ConsPlusNormal"/>
        <w:spacing w:before="220"/>
        <w:jc w:val="both"/>
      </w:pPr>
      <w:r>
        <w:t>Пол: любой</w:t>
      </w:r>
    </w:p>
    <w:p w:rsidR="00103B53" w:rsidRDefault="00103B53">
      <w:pPr>
        <w:pStyle w:val="ConsPlusNormal"/>
        <w:spacing w:before="220"/>
        <w:jc w:val="both"/>
      </w:pPr>
      <w:r>
        <w:t>Фаза: обострение</w:t>
      </w:r>
    </w:p>
    <w:p w:rsidR="00103B53" w:rsidRDefault="00103B53">
      <w:pPr>
        <w:pStyle w:val="ConsPlusNormal"/>
        <w:spacing w:before="220"/>
        <w:jc w:val="both"/>
      </w:pPr>
      <w:r>
        <w:t>Стадия: любая</w:t>
      </w:r>
    </w:p>
    <w:p w:rsidR="00103B53" w:rsidRDefault="00103B53">
      <w:pPr>
        <w:pStyle w:val="ConsPlusNormal"/>
        <w:spacing w:before="220"/>
        <w:jc w:val="both"/>
      </w:pPr>
      <w:r>
        <w:t>Осложнения: вне зависимости от осложнений</w:t>
      </w:r>
    </w:p>
    <w:p w:rsidR="00103B53" w:rsidRDefault="00103B53">
      <w:pPr>
        <w:pStyle w:val="ConsPlusNormal"/>
        <w:spacing w:before="220"/>
        <w:jc w:val="both"/>
      </w:pPr>
      <w:r>
        <w:lastRenderedPageBreak/>
        <w:t>Вид медицинской помощи: первичная специализированная медико-санитарная помощь</w:t>
      </w:r>
    </w:p>
    <w:p w:rsidR="00103B53" w:rsidRDefault="00103B53">
      <w:pPr>
        <w:pStyle w:val="ConsPlusNormal"/>
        <w:spacing w:before="220"/>
        <w:jc w:val="both"/>
      </w:pPr>
      <w:r>
        <w:t>Условия оказания медицинской помощи: амбулаторно; в дневном стационаре</w:t>
      </w:r>
    </w:p>
    <w:p w:rsidR="00103B53" w:rsidRDefault="00103B53">
      <w:pPr>
        <w:pStyle w:val="ConsPlusNormal"/>
        <w:spacing w:before="220"/>
        <w:jc w:val="both"/>
      </w:pPr>
      <w:r>
        <w:t>Форма оказания медицинской помощи: плановая</w:t>
      </w:r>
    </w:p>
    <w:p w:rsidR="00103B53" w:rsidRDefault="00103B53">
      <w:pPr>
        <w:pStyle w:val="ConsPlusNormal"/>
        <w:spacing w:before="220"/>
        <w:jc w:val="both"/>
      </w:pPr>
      <w:r>
        <w:t>Средние сроки лечения (количество дней): 10</w:t>
      </w:r>
    </w:p>
    <w:p w:rsidR="00103B53" w:rsidRDefault="00103B53">
      <w:pPr>
        <w:pStyle w:val="ConsPlusNormal"/>
        <w:spacing w:before="220"/>
        <w:jc w:val="both"/>
      </w:pPr>
      <w:r>
        <w:t xml:space="preserve">Код по </w:t>
      </w:r>
      <w:hyperlink r:id="rId7" w:history="1">
        <w:r>
          <w:rPr>
            <w:color w:val="0000FF"/>
          </w:rPr>
          <w:t>МКБ</w:t>
        </w:r>
      </w:hyperlink>
      <w:r>
        <w:t xml:space="preserve"> </w:t>
      </w:r>
      <w:hyperlink w:anchor="P900" w:history="1">
        <w:r>
          <w:rPr>
            <w:color w:val="0000FF"/>
          </w:rPr>
          <w:t>&lt;1&gt;</w:t>
        </w:r>
      </w:hyperlink>
    </w:p>
    <w:p w:rsidR="00103B53" w:rsidRDefault="00103B53">
      <w:pPr>
        <w:pStyle w:val="ConsPlusNormal"/>
        <w:spacing w:before="220"/>
        <w:jc w:val="both"/>
      </w:pPr>
      <w:r>
        <w:t>Нозологические единицы</w:t>
      </w:r>
    </w:p>
    <w:p w:rsidR="00103B53" w:rsidRDefault="00103B53">
      <w:pPr>
        <w:pStyle w:val="ConsPlusNormal"/>
        <w:jc w:val="both"/>
      </w:pPr>
    </w:p>
    <w:p w:rsidR="00103B53" w:rsidRDefault="00103B53">
      <w:pPr>
        <w:sectPr w:rsidR="00103B53" w:rsidSect="007F5F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2"/>
        <w:gridCol w:w="8447"/>
      </w:tblGrid>
      <w:tr w:rsidR="00103B53">
        <w:tc>
          <w:tcPr>
            <w:tcW w:w="1272" w:type="dxa"/>
          </w:tcPr>
          <w:p w:rsidR="00103B53" w:rsidRDefault="00103B53">
            <w:pPr>
              <w:pStyle w:val="ConsPlusNormal"/>
            </w:pPr>
            <w:r>
              <w:lastRenderedPageBreak/>
              <w:t>F10.1</w:t>
            </w:r>
          </w:p>
        </w:tc>
        <w:tc>
          <w:tcPr>
            <w:tcW w:w="8447" w:type="dxa"/>
          </w:tcPr>
          <w:p w:rsidR="00103B53" w:rsidRDefault="00103B53">
            <w:pPr>
              <w:pStyle w:val="ConsPlusNormal"/>
            </w:pPr>
            <w:r>
              <w:t>Пагубное употребление алкоголя</w:t>
            </w:r>
          </w:p>
        </w:tc>
      </w:tr>
      <w:tr w:rsidR="00103B53">
        <w:tc>
          <w:tcPr>
            <w:tcW w:w="1272" w:type="dxa"/>
          </w:tcPr>
          <w:p w:rsidR="00103B53" w:rsidRDefault="00103B53">
            <w:pPr>
              <w:pStyle w:val="ConsPlusNormal"/>
            </w:pPr>
            <w:r>
              <w:t>F11.1</w:t>
            </w:r>
          </w:p>
        </w:tc>
        <w:tc>
          <w:tcPr>
            <w:tcW w:w="8447" w:type="dxa"/>
          </w:tcPr>
          <w:p w:rsidR="00103B53" w:rsidRDefault="00103B53">
            <w:pPr>
              <w:pStyle w:val="ConsPlusNormal"/>
            </w:pPr>
            <w:r>
              <w:t>Пагубное употребление опиоидов</w:t>
            </w:r>
          </w:p>
        </w:tc>
      </w:tr>
      <w:tr w:rsidR="00103B53">
        <w:tc>
          <w:tcPr>
            <w:tcW w:w="1272" w:type="dxa"/>
          </w:tcPr>
          <w:p w:rsidR="00103B53" w:rsidRDefault="00103B53">
            <w:pPr>
              <w:pStyle w:val="ConsPlusNormal"/>
            </w:pPr>
            <w:r>
              <w:t>F12.1</w:t>
            </w:r>
          </w:p>
        </w:tc>
        <w:tc>
          <w:tcPr>
            <w:tcW w:w="8447" w:type="dxa"/>
          </w:tcPr>
          <w:p w:rsidR="00103B53" w:rsidRDefault="00103B53">
            <w:pPr>
              <w:pStyle w:val="ConsPlusNormal"/>
            </w:pPr>
            <w:r>
              <w:t>Пагубное употребление каннабиоидов</w:t>
            </w:r>
          </w:p>
        </w:tc>
      </w:tr>
      <w:tr w:rsidR="00103B53">
        <w:tc>
          <w:tcPr>
            <w:tcW w:w="1272" w:type="dxa"/>
          </w:tcPr>
          <w:p w:rsidR="00103B53" w:rsidRDefault="00103B53">
            <w:pPr>
              <w:pStyle w:val="ConsPlusNormal"/>
            </w:pPr>
            <w:r>
              <w:t>F13.1</w:t>
            </w:r>
          </w:p>
        </w:tc>
        <w:tc>
          <w:tcPr>
            <w:tcW w:w="8447" w:type="dxa"/>
          </w:tcPr>
          <w:p w:rsidR="00103B53" w:rsidRDefault="00103B53">
            <w:pPr>
              <w:pStyle w:val="ConsPlusNormal"/>
            </w:pPr>
            <w:r>
              <w:t>Пагубное употребление седативных или снотворных средств</w:t>
            </w:r>
          </w:p>
        </w:tc>
      </w:tr>
      <w:tr w:rsidR="00103B53">
        <w:tc>
          <w:tcPr>
            <w:tcW w:w="1272" w:type="dxa"/>
          </w:tcPr>
          <w:p w:rsidR="00103B53" w:rsidRDefault="00103B53">
            <w:pPr>
              <w:pStyle w:val="ConsPlusNormal"/>
            </w:pPr>
            <w:r>
              <w:t>F14.1</w:t>
            </w:r>
          </w:p>
        </w:tc>
        <w:tc>
          <w:tcPr>
            <w:tcW w:w="8447" w:type="dxa"/>
          </w:tcPr>
          <w:p w:rsidR="00103B53" w:rsidRDefault="00103B53">
            <w:pPr>
              <w:pStyle w:val="ConsPlusNormal"/>
            </w:pPr>
            <w:r>
              <w:t>Пагубное употребление кокаина</w:t>
            </w:r>
          </w:p>
        </w:tc>
      </w:tr>
      <w:tr w:rsidR="00103B53">
        <w:tc>
          <w:tcPr>
            <w:tcW w:w="1272" w:type="dxa"/>
          </w:tcPr>
          <w:p w:rsidR="00103B53" w:rsidRDefault="00103B53">
            <w:pPr>
              <w:pStyle w:val="ConsPlusNormal"/>
            </w:pPr>
            <w:r>
              <w:t>F15.1</w:t>
            </w:r>
          </w:p>
        </w:tc>
        <w:tc>
          <w:tcPr>
            <w:tcW w:w="8447" w:type="dxa"/>
          </w:tcPr>
          <w:p w:rsidR="00103B53" w:rsidRDefault="00103B53">
            <w:pPr>
              <w:pStyle w:val="ConsPlusNormal"/>
            </w:pPr>
            <w:r>
              <w:t>Пагубное употребление стимуляторов, включая кофеин</w:t>
            </w:r>
          </w:p>
        </w:tc>
      </w:tr>
      <w:tr w:rsidR="00103B53">
        <w:tc>
          <w:tcPr>
            <w:tcW w:w="1272" w:type="dxa"/>
          </w:tcPr>
          <w:p w:rsidR="00103B53" w:rsidRDefault="00103B53">
            <w:pPr>
              <w:pStyle w:val="ConsPlusNormal"/>
            </w:pPr>
            <w:r>
              <w:t>F16.1</w:t>
            </w:r>
          </w:p>
        </w:tc>
        <w:tc>
          <w:tcPr>
            <w:tcW w:w="8447" w:type="dxa"/>
          </w:tcPr>
          <w:p w:rsidR="00103B53" w:rsidRDefault="00103B53">
            <w:pPr>
              <w:pStyle w:val="ConsPlusNormal"/>
            </w:pPr>
            <w:r>
              <w:t>Пагубное употребление галлюциногенов</w:t>
            </w:r>
          </w:p>
        </w:tc>
      </w:tr>
      <w:tr w:rsidR="00103B53">
        <w:tc>
          <w:tcPr>
            <w:tcW w:w="1272" w:type="dxa"/>
          </w:tcPr>
          <w:p w:rsidR="00103B53" w:rsidRDefault="00103B53">
            <w:pPr>
              <w:pStyle w:val="ConsPlusNormal"/>
            </w:pPr>
            <w:r>
              <w:t>F18.1</w:t>
            </w:r>
          </w:p>
        </w:tc>
        <w:tc>
          <w:tcPr>
            <w:tcW w:w="8447" w:type="dxa"/>
          </w:tcPr>
          <w:p w:rsidR="00103B53" w:rsidRDefault="00103B53">
            <w:pPr>
              <w:pStyle w:val="ConsPlusNormal"/>
            </w:pPr>
            <w:r>
              <w:t>Пагубное употребление летучих растворителей</w:t>
            </w:r>
          </w:p>
        </w:tc>
      </w:tr>
      <w:tr w:rsidR="00103B53">
        <w:tc>
          <w:tcPr>
            <w:tcW w:w="1272" w:type="dxa"/>
          </w:tcPr>
          <w:p w:rsidR="00103B53" w:rsidRDefault="00103B53">
            <w:pPr>
              <w:pStyle w:val="ConsPlusNormal"/>
            </w:pPr>
            <w:r>
              <w:t>F19.1</w:t>
            </w:r>
          </w:p>
        </w:tc>
        <w:tc>
          <w:tcPr>
            <w:tcW w:w="8447" w:type="dxa"/>
          </w:tcPr>
          <w:p w:rsidR="00103B53" w:rsidRDefault="00103B53">
            <w:pPr>
              <w:pStyle w:val="ConsPlusNormal"/>
            </w:pPr>
            <w:r>
              <w:t>Пагубное одновременное употребление нескольких наркотических средств и использование других психоактивных веществ</w:t>
            </w:r>
          </w:p>
        </w:tc>
      </w:tr>
    </w:tbl>
    <w:p w:rsidR="00103B53" w:rsidRDefault="00103B53">
      <w:pPr>
        <w:pStyle w:val="ConsPlusNormal"/>
        <w:jc w:val="both"/>
      </w:pPr>
    </w:p>
    <w:p w:rsidR="00103B53" w:rsidRDefault="00103B53">
      <w:pPr>
        <w:pStyle w:val="ConsPlusNormal"/>
        <w:jc w:val="both"/>
        <w:outlineLvl w:val="1"/>
      </w:pPr>
      <w:r>
        <w:t>1. Медицинские услуги для диагностики заболевания, состояния</w:t>
      </w:r>
    </w:p>
    <w:p w:rsidR="00103B53" w:rsidRDefault="00103B53">
      <w:pPr>
        <w:pStyle w:val="ConsPlusNormal"/>
        <w:jc w:val="both"/>
      </w:pPr>
    </w:p>
    <w:p w:rsidR="00103B53" w:rsidRDefault="00103B53">
      <w:pPr>
        <w:pStyle w:val="ConsPlusNormal"/>
        <w:jc w:val="both"/>
        <w:outlineLvl w:val="2"/>
      </w:pPr>
      <w:r>
        <w:t>1.1. Прием (осмотр, консультация) врача-специалиста</w:t>
      </w:r>
    </w:p>
    <w:p w:rsidR="00103B53" w:rsidRDefault="00103B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4195"/>
        <w:gridCol w:w="1757"/>
        <w:gridCol w:w="1757"/>
      </w:tblGrid>
      <w:tr w:rsidR="00103B53">
        <w:tc>
          <w:tcPr>
            <w:tcW w:w="2040" w:type="dxa"/>
          </w:tcPr>
          <w:p w:rsidR="00103B53" w:rsidRDefault="00103B53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90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t>B01.036.001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Прием (осмотр, консультация) врача-психиатра-нарколога первичный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</w:tr>
      <w:tr w:rsidR="00103B53">
        <w:tc>
          <w:tcPr>
            <w:tcW w:w="9749" w:type="dxa"/>
            <w:gridSpan w:val="4"/>
          </w:tcPr>
          <w:p w:rsidR="00103B53" w:rsidRDefault="00103B53">
            <w:pPr>
              <w:pStyle w:val="ConsPlusNormal"/>
              <w:outlineLvl w:val="2"/>
            </w:pPr>
            <w:r>
              <w:t>1.2. Лабораторные методы исследования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t>A09.05.044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Исследование уровня гамма-</w:t>
            </w:r>
            <w:r>
              <w:lastRenderedPageBreak/>
              <w:t>глютамилтрансферазы в крови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lastRenderedPageBreak/>
              <w:t>0,9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lastRenderedPageBreak/>
              <w:t>A09.05.229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Качественное и количественное определение карбогидрат-дефицитного трансферрина (CDT) в сыворотке крови методом капиллярного электрофореза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t>A09.28.056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Исследование уровня психоактивных веществ в моче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t>A12.06.011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Проведение реакции Вассермана (RW)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t>A26.06.036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Определение антигена к вирусу гепатита B (HbsAg Hepatitis B virus) в крови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t>A26.06.041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Определение антител классов M, G (IgM, IgG) к вирусному гепатиту C (Hepatitis C virus) в крови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t>A26.06.048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Определение антител классов M, G (IgM, IgG) к вирусу иммунодефицита человека ВИЧ-1 (Human immunodeficiency virus HIV 1) в крови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t>B03.016.003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Общий (клинический) анализ крови развернутый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t>B03.016.004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t>B03.016.006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Анализ мочи общий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</w:tr>
      <w:tr w:rsidR="00103B53">
        <w:tc>
          <w:tcPr>
            <w:tcW w:w="9749" w:type="dxa"/>
            <w:gridSpan w:val="4"/>
          </w:tcPr>
          <w:p w:rsidR="00103B53" w:rsidRDefault="00103B53">
            <w:pPr>
              <w:pStyle w:val="ConsPlusNormal"/>
              <w:outlineLvl w:val="2"/>
            </w:pPr>
            <w:r>
              <w:t>1.3. Инструментальные методы исследования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t>A05.10.004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Расшифровка, описание и интерпретация электрокардиографических данных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lastRenderedPageBreak/>
              <w:t>A05.10.006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Регистрация электрокардиограммы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t>A06.09.006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t>A06.09.007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Рентгенография легких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t>A06.30.002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Описание и интерпретация рентгенографических изображений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</w:tr>
      <w:tr w:rsidR="00103B53">
        <w:tc>
          <w:tcPr>
            <w:tcW w:w="9749" w:type="dxa"/>
            <w:gridSpan w:val="4"/>
          </w:tcPr>
          <w:p w:rsidR="00103B53" w:rsidRDefault="00103B53">
            <w:pPr>
              <w:pStyle w:val="ConsPlusNormal"/>
              <w:outlineLvl w:val="2"/>
            </w:pPr>
            <w:r>
              <w:t>1.4. Иные методы исследования</w:t>
            </w:r>
          </w:p>
        </w:tc>
      </w:tr>
      <w:tr w:rsidR="00103B53">
        <w:tc>
          <w:tcPr>
            <w:tcW w:w="9749" w:type="dxa"/>
            <w:gridSpan w:val="4"/>
          </w:tcPr>
          <w:p w:rsidR="00103B53" w:rsidRDefault="00103B53">
            <w:pPr>
              <w:pStyle w:val="ConsPlusNormal"/>
              <w:outlineLvl w:val="1"/>
            </w:pPr>
            <w:r>
              <w:t>2. Медицинские услуги для лечения заболевания, состояния и контроля за лечением</w:t>
            </w:r>
          </w:p>
        </w:tc>
      </w:tr>
      <w:tr w:rsidR="00103B53">
        <w:tc>
          <w:tcPr>
            <w:tcW w:w="9749" w:type="dxa"/>
            <w:gridSpan w:val="4"/>
          </w:tcPr>
          <w:p w:rsidR="00103B53" w:rsidRDefault="00103B53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t>B01.034.001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Прием (осмотр, консультация) врача-психотерапевта первичный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t>B01.034.002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Прием (осмотр, консультация) врача-психотерапевта повторный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t>B01.036.002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Прием (осмотр, консультация) врача-психиатра-нарколога повторный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5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t>B02.069.001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Прием (тестирование, консультация) медицинского психолога первичный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t>B02.069.002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Прием (тестирование, консультация) медицинского психолога повторный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</w:tr>
      <w:tr w:rsidR="00103B53">
        <w:tc>
          <w:tcPr>
            <w:tcW w:w="9749" w:type="dxa"/>
            <w:gridSpan w:val="4"/>
          </w:tcPr>
          <w:p w:rsidR="00103B53" w:rsidRDefault="00103B53">
            <w:pPr>
              <w:pStyle w:val="ConsPlusNormal"/>
              <w:outlineLvl w:val="2"/>
            </w:pPr>
            <w:r>
              <w:t>2.2. Наблюдение и уход за пациентом медицинскими работниками со средним профессиональным образованием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t>B02.036.001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 xml:space="preserve">Процедуры сестринского ухода при лечении больных с психическими расстройствами и расстройствами </w:t>
            </w:r>
            <w:r>
              <w:lastRenderedPageBreak/>
              <w:t>поведения, связанными с употреблением психоактивных веществ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lastRenderedPageBreak/>
              <w:t>0,4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10</w:t>
            </w:r>
          </w:p>
        </w:tc>
      </w:tr>
      <w:tr w:rsidR="00103B53">
        <w:tc>
          <w:tcPr>
            <w:tcW w:w="9749" w:type="dxa"/>
            <w:gridSpan w:val="4"/>
          </w:tcPr>
          <w:p w:rsidR="00103B53" w:rsidRDefault="00103B53">
            <w:pPr>
              <w:pStyle w:val="ConsPlusNormal"/>
              <w:outlineLvl w:val="2"/>
            </w:pPr>
            <w:r>
              <w:lastRenderedPageBreak/>
              <w:t>2.3. Лабораторные методы исследования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t>A09.05.229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Качественное и количественное определение карбогидрат-дефицитного трансферрина (CDT) в сыворотке крови методом капиллярного электрофореза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t>A09.28.056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Исследование уровня психоактивных веществ в моче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t>A12.06.042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Исследование антител к психоактивным веществам в крови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t>B03.016.004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</w:tr>
      <w:tr w:rsidR="00103B53">
        <w:tc>
          <w:tcPr>
            <w:tcW w:w="9749" w:type="dxa"/>
            <w:gridSpan w:val="4"/>
          </w:tcPr>
          <w:p w:rsidR="00103B53" w:rsidRDefault="00103B53">
            <w:pPr>
              <w:pStyle w:val="ConsPlusNormal"/>
              <w:outlineLvl w:val="2"/>
            </w:pPr>
            <w:r>
              <w:t>2.4. Инструментальные методы исследования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t>A05.10.004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Расшифровка, описание и интерпретация электрокардиографических данных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t>A05.10.006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Регистрация электрокардиограммы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</w:tr>
      <w:tr w:rsidR="00103B53">
        <w:tc>
          <w:tcPr>
            <w:tcW w:w="9749" w:type="dxa"/>
            <w:gridSpan w:val="4"/>
          </w:tcPr>
          <w:p w:rsidR="00103B53" w:rsidRDefault="00103B53">
            <w:pPr>
              <w:pStyle w:val="ConsPlusNormal"/>
              <w:outlineLvl w:val="2"/>
            </w:pPr>
            <w:r>
              <w:t>2.5. Иные методы исследования</w:t>
            </w:r>
          </w:p>
        </w:tc>
      </w:tr>
      <w:tr w:rsidR="00103B53">
        <w:tc>
          <w:tcPr>
            <w:tcW w:w="9749" w:type="dxa"/>
            <w:gridSpan w:val="4"/>
          </w:tcPr>
          <w:p w:rsidR="00103B53" w:rsidRDefault="00103B53">
            <w:pPr>
              <w:pStyle w:val="ConsPlusNormal"/>
              <w:outlineLvl w:val="2"/>
            </w:pPr>
            <w:r>
              <w:t>2.6. 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 w:rsidR="00103B53">
        <w:tc>
          <w:tcPr>
            <w:tcW w:w="9749" w:type="dxa"/>
            <w:gridSpan w:val="4"/>
          </w:tcPr>
          <w:p w:rsidR="00103B53" w:rsidRDefault="00103B53">
            <w:pPr>
              <w:pStyle w:val="ConsPlusNormal"/>
              <w:outlineLvl w:val="2"/>
            </w:pPr>
            <w:r>
              <w:t>2.7. Немедикаментозные методы профилактики, лечения и медицинской реабилитации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t>A13.29.004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Терапия средой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t>A13.29.005.001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Арттерапия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2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lastRenderedPageBreak/>
              <w:t>A13.29.006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Психологическое консультирование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3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t>A13.29.006.001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Индивидуальное психологическое консультирование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t>A13.29.006.002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Групповое психологическое консультирование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t>A13.29.006.003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Семейное психологическое консультирование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t>A13.29.007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2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t>A13.29.007.001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Индивидуальная психологическая коррекция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t>A13.29.007.002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Групповая психологическая коррекция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t>A13.29.008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Психотерапия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t>A13.29.011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Социально-реабилитационная работа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2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t>A13.30.003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Аутогенная тренировка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2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t>B04.036.002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Профилактический прием (осмотр, консультация) врача - психиатра-нарколога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</w:tr>
      <w:tr w:rsidR="00103B53">
        <w:tc>
          <w:tcPr>
            <w:tcW w:w="2040" w:type="dxa"/>
          </w:tcPr>
          <w:p w:rsidR="00103B53" w:rsidRDefault="00103B53">
            <w:pPr>
              <w:pStyle w:val="ConsPlusNormal"/>
            </w:pPr>
            <w:r>
              <w:t>B04.069.001</w:t>
            </w:r>
          </w:p>
        </w:tc>
        <w:tc>
          <w:tcPr>
            <w:tcW w:w="4195" w:type="dxa"/>
          </w:tcPr>
          <w:p w:rsidR="00103B53" w:rsidRDefault="00103B53">
            <w:pPr>
              <w:pStyle w:val="ConsPlusNormal"/>
            </w:pPr>
            <w:r>
              <w:t>Школа психологической профилактики для пациентов и родственников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57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</w:tr>
    </w:tbl>
    <w:p w:rsidR="00103B53" w:rsidRDefault="00103B53">
      <w:pPr>
        <w:pStyle w:val="ConsPlusNormal"/>
        <w:jc w:val="both"/>
      </w:pPr>
    </w:p>
    <w:p w:rsidR="00103B53" w:rsidRDefault="00103B53">
      <w:pPr>
        <w:pStyle w:val="ConsPlusNormal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103B53" w:rsidRDefault="00103B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2700"/>
        <w:gridCol w:w="2084"/>
        <w:gridCol w:w="1256"/>
        <w:gridCol w:w="720"/>
        <w:gridCol w:w="900"/>
        <w:gridCol w:w="1080"/>
      </w:tblGrid>
      <w:tr w:rsidR="00103B53">
        <w:tc>
          <w:tcPr>
            <w:tcW w:w="962" w:type="dxa"/>
          </w:tcPr>
          <w:p w:rsidR="00103B53" w:rsidRDefault="00103B5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00" w:type="dxa"/>
          </w:tcPr>
          <w:p w:rsidR="00103B53" w:rsidRDefault="00103B53">
            <w:pPr>
              <w:pStyle w:val="ConsPlusNormal"/>
              <w:jc w:val="center"/>
            </w:pPr>
            <w:r>
              <w:t>Анатомо-терапевтическо-</w:t>
            </w:r>
            <w:r>
              <w:lastRenderedPageBreak/>
              <w:t>химическая классификация</w:t>
            </w:r>
          </w:p>
        </w:tc>
        <w:tc>
          <w:tcPr>
            <w:tcW w:w="2084" w:type="dxa"/>
          </w:tcPr>
          <w:p w:rsidR="00103B53" w:rsidRDefault="00103B53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 xml:space="preserve">лекарственного препарата </w:t>
            </w:r>
            <w:hyperlink w:anchor="P90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56" w:type="dxa"/>
          </w:tcPr>
          <w:p w:rsidR="00103B53" w:rsidRDefault="00103B53">
            <w:pPr>
              <w:pStyle w:val="ConsPlusNormal"/>
              <w:jc w:val="center"/>
            </w:pPr>
            <w:r>
              <w:lastRenderedPageBreak/>
              <w:t>Усредненн</w:t>
            </w:r>
            <w:r>
              <w:lastRenderedPageBreak/>
              <w:t>ый показатель частоты предоставления</w:t>
            </w: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lastRenderedPageBreak/>
              <w:t>Едини</w:t>
            </w:r>
            <w:r>
              <w:lastRenderedPageBreak/>
              <w:t>цы измерения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lastRenderedPageBreak/>
              <w:t xml:space="preserve">ССД </w:t>
            </w:r>
            <w:hyperlink w:anchor="P90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 xml:space="preserve">СКД </w:t>
            </w:r>
            <w:hyperlink w:anchor="P904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256" w:type="dxa"/>
          </w:tcPr>
          <w:p w:rsidR="00103B53" w:rsidRDefault="00103B5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2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9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080" w:type="dxa"/>
          </w:tcPr>
          <w:p w:rsidR="00103B53" w:rsidRDefault="00103B53">
            <w:pPr>
              <w:pStyle w:val="ConsPlusNormal"/>
            </w:pP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Платифиллин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60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  <w:r>
              <w:t>A03AD</w:t>
            </w: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256" w:type="dxa"/>
          </w:tcPr>
          <w:p w:rsidR="00103B53" w:rsidRDefault="00103B5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2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9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080" w:type="dxa"/>
          </w:tcPr>
          <w:p w:rsidR="00103B53" w:rsidRDefault="00103B53">
            <w:pPr>
              <w:pStyle w:val="ConsPlusNormal"/>
            </w:pP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Дротаверин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1 200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Папаверин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600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  <w:r>
              <w:t>A05BA</w:t>
            </w: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256" w:type="dxa"/>
          </w:tcPr>
          <w:p w:rsidR="00103B53" w:rsidRDefault="00103B5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9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080" w:type="dxa"/>
          </w:tcPr>
          <w:p w:rsidR="00103B53" w:rsidRDefault="00103B53">
            <w:pPr>
              <w:pStyle w:val="ConsPlusNormal"/>
            </w:pP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Фосфолипиды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1 000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Глицирризиновая кислота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2 500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Орнитин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20 0000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  <w:r>
              <w:t>A11DA</w:t>
            </w: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  <w:r>
              <w:t>Витамин</w:t>
            </w: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256" w:type="dxa"/>
          </w:tcPr>
          <w:p w:rsidR="00103B53" w:rsidRDefault="00103B5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9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080" w:type="dxa"/>
          </w:tcPr>
          <w:p w:rsidR="00103B53" w:rsidRDefault="00103B53">
            <w:pPr>
              <w:pStyle w:val="ConsPlusNormal"/>
            </w:pP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Кокарбоксилаза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1 000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Тиамин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1 500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  <w:r>
              <w:lastRenderedPageBreak/>
              <w:t>A11GA</w:t>
            </w: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256" w:type="dxa"/>
          </w:tcPr>
          <w:p w:rsidR="00103B53" w:rsidRDefault="00103B5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2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9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080" w:type="dxa"/>
          </w:tcPr>
          <w:p w:rsidR="00103B53" w:rsidRDefault="00103B53">
            <w:pPr>
              <w:pStyle w:val="ConsPlusNormal"/>
            </w:pP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5 000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  <w:r>
              <w:t>A11HA</w:t>
            </w: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256" w:type="dxa"/>
          </w:tcPr>
          <w:p w:rsidR="00103B53" w:rsidRDefault="00103B5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9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080" w:type="dxa"/>
          </w:tcPr>
          <w:p w:rsidR="00103B53" w:rsidRDefault="00103B53">
            <w:pPr>
              <w:pStyle w:val="ConsPlusNormal"/>
            </w:pP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Пиридоксин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1 500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Рибофлавин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150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  <w:r>
              <w:t>A12CX</w:t>
            </w: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256" w:type="dxa"/>
          </w:tcPr>
          <w:p w:rsidR="00103B53" w:rsidRDefault="00103B5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2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9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080" w:type="dxa"/>
          </w:tcPr>
          <w:p w:rsidR="00103B53" w:rsidRDefault="00103B53">
            <w:pPr>
              <w:pStyle w:val="ConsPlusNormal"/>
            </w:pP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10 000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  <w:r>
              <w:t>A16AA</w:t>
            </w: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256" w:type="dxa"/>
          </w:tcPr>
          <w:p w:rsidR="00103B53" w:rsidRDefault="00103B5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2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9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080" w:type="dxa"/>
          </w:tcPr>
          <w:p w:rsidR="00103B53" w:rsidRDefault="00103B53">
            <w:pPr>
              <w:pStyle w:val="ConsPlusNormal"/>
            </w:pP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Адеметионин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8 000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Глутаминовая кислота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30 000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  <w:r>
              <w:t>A16AX</w:t>
            </w: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256" w:type="dxa"/>
          </w:tcPr>
          <w:p w:rsidR="00103B53" w:rsidRDefault="00103B5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9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080" w:type="dxa"/>
          </w:tcPr>
          <w:p w:rsidR="00103B53" w:rsidRDefault="00103B53">
            <w:pPr>
              <w:pStyle w:val="ConsPlusNormal"/>
            </w:pP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6 000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  <w:r>
              <w:t>B05AA</w:t>
            </w: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  <w:r>
              <w:t xml:space="preserve">Кровезаменители и </w:t>
            </w:r>
            <w:r>
              <w:lastRenderedPageBreak/>
              <w:t>препараты плазмы крови</w:t>
            </w: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256" w:type="dxa"/>
          </w:tcPr>
          <w:p w:rsidR="00103B53" w:rsidRDefault="00103B5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2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9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080" w:type="dxa"/>
          </w:tcPr>
          <w:p w:rsidR="00103B53" w:rsidRDefault="00103B53">
            <w:pPr>
              <w:pStyle w:val="ConsPlusNormal"/>
            </w:pP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3 000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Декстран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2 400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  <w:r>
              <w:t>B05BB</w:t>
            </w: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256" w:type="dxa"/>
          </w:tcPr>
          <w:p w:rsidR="00103B53" w:rsidRDefault="00103B5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9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080" w:type="dxa"/>
          </w:tcPr>
          <w:p w:rsidR="00103B53" w:rsidRDefault="00103B53">
            <w:pPr>
              <w:pStyle w:val="ConsPlusNormal"/>
            </w:pP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4 000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Стерофундин изотонический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3 000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  <w:r>
              <w:t>B05CB</w:t>
            </w: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  <w:r>
              <w:t>Солевые растворы</w:t>
            </w: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256" w:type="dxa"/>
          </w:tcPr>
          <w:p w:rsidR="00103B53" w:rsidRDefault="00103B53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72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9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080" w:type="dxa"/>
          </w:tcPr>
          <w:p w:rsidR="00103B53" w:rsidRDefault="00103B53">
            <w:pPr>
              <w:pStyle w:val="ConsPlusNormal"/>
            </w:pP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Натрия хлорид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2 000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  <w:r>
              <w:t>B05CX</w:t>
            </w: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256" w:type="dxa"/>
          </w:tcPr>
          <w:p w:rsidR="00103B53" w:rsidRDefault="00103B5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2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9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080" w:type="dxa"/>
          </w:tcPr>
          <w:p w:rsidR="00103B53" w:rsidRDefault="00103B53">
            <w:pPr>
              <w:pStyle w:val="ConsPlusNormal"/>
            </w:pP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Декстроза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1 200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  <w:r>
              <w:t>B05XA</w:t>
            </w: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256" w:type="dxa"/>
          </w:tcPr>
          <w:p w:rsidR="00103B53" w:rsidRDefault="00103B53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72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9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080" w:type="dxa"/>
          </w:tcPr>
          <w:p w:rsidR="00103B53" w:rsidRDefault="00103B53">
            <w:pPr>
              <w:pStyle w:val="ConsPlusNormal"/>
            </w:pP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Калия хлорид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1 600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Кальция хлорид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2 000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Магния сульфат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5 000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  <w:r>
              <w:t>C01EB</w:t>
            </w: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сердца</w:t>
            </w: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256" w:type="dxa"/>
          </w:tcPr>
          <w:p w:rsidR="00103B53" w:rsidRDefault="00103B5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2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9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080" w:type="dxa"/>
          </w:tcPr>
          <w:p w:rsidR="00103B53" w:rsidRDefault="00103B53">
            <w:pPr>
              <w:pStyle w:val="ConsPlusNormal"/>
            </w:pP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Калия и магния оротат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10 000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  <w:r>
              <w:t>C03CA</w:t>
            </w: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  <w:r>
              <w:t>Сульфонамиды</w:t>
            </w: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256" w:type="dxa"/>
          </w:tcPr>
          <w:p w:rsidR="00103B53" w:rsidRDefault="00103B53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2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9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080" w:type="dxa"/>
          </w:tcPr>
          <w:p w:rsidR="00103B53" w:rsidRDefault="00103B53">
            <w:pPr>
              <w:pStyle w:val="ConsPlusNormal"/>
            </w:pP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Фуросемид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160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  <w:r>
              <w:t>C04AD</w:t>
            </w: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256" w:type="dxa"/>
          </w:tcPr>
          <w:p w:rsidR="00103B53" w:rsidRDefault="00103B5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2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9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080" w:type="dxa"/>
          </w:tcPr>
          <w:p w:rsidR="00103B53" w:rsidRDefault="00103B53">
            <w:pPr>
              <w:pStyle w:val="ConsPlusNormal"/>
            </w:pP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Пентоксифиллин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3 000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  <w:r>
              <w:t>D08AX</w:t>
            </w: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256" w:type="dxa"/>
          </w:tcPr>
          <w:p w:rsidR="00103B53" w:rsidRDefault="00103B5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2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9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080" w:type="dxa"/>
          </w:tcPr>
          <w:p w:rsidR="00103B53" w:rsidRDefault="00103B53">
            <w:pPr>
              <w:pStyle w:val="ConsPlusNormal"/>
            </w:pP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Этанол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60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  <w:r>
              <w:t>N03AG</w:t>
            </w: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256" w:type="dxa"/>
          </w:tcPr>
          <w:p w:rsidR="00103B53" w:rsidRDefault="00103B5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2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9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080" w:type="dxa"/>
          </w:tcPr>
          <w:p w:rsidR="00103B53" w:rsidRDefault="00103B53">
            <w:pPr>
              <w:pStyle w:val="ConsPlusNormal"/>
            </w:pP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Гамма-аминомасляная кислота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3 750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37 500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  <w:r>
              <w:t>N05BA</w:t>
            </w: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256" w:type="dxa"/>
          </w:tcPr>
          <w:p w:rsidR="00103B53" w:rsidRDefault="00103B5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2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9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080" w:type="dxa"/>
          </w:tcPr>
          <w:p w:rsidR="00103B53" w:rsidRDefault="00103B53">
            <w:pPr>
              <w:pStyle w:val="ConsPlusNormal"/>
            </w:pP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60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Лоразепам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60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  <w:r>
              <w:lastRenderedPageBreak/>
              <w:t>N05BB</w:t>
            </w: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256" w:type="dxa"/>
          </w:tcPr>
          <w:p w:rsidR="00103B53" w:rsidRDefault="00103B5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2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9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080" w:type="dxa"/>
          </w:tcPr>
          <w:p w:rsidR="00103B53" w:rsidRDefault="00103B53">
            <w:pPr>
              <w:pStyle w:val="ConsPlusNormal"/>
            </w:pP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Гидроксизин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2 000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  <w:r>
              <w:t>N05BX</w:t>
            </w: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  <w:r>
              <w:t>Другие анксиолитики</w:t>
            </w: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256" w:type="dxa"/>
          </w:tcPr>
          <w:p w:rsidR="00103B53" w:rsidRDefault="00103B5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2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9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080" w:type="dxa"/>
          </w:tcPr>
          <w:p w:rsidR="00103B53" w:rsidRDefault="00103B53">
            <w:pPr>
              <w:pStyle w:val="ConsPlusNormal"/>
            </w:pP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Аминофенилмасляная кислота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10 000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  <w:r>
              <w:t>N05CF</w:t>
            </w: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256" w:type="dxa"/>
          </w:tcPr>
          <w:p w:rsidR="00103B53" w:rsidRDefault="00103B5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2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9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080" w:type="dxa"/>
          </w:tcPr>
          <w:p w:rsidR="00103B53" w:rsidRDefault="00103B53">
            <w:pPr>
              <w:pStyle w:val="ConsPlusNormal"/>
            </w:pP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Золпидем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50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Зопиклон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75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  <w:r>
              <w:t>N06AB</w:t>
            </w: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256" w:type="dxa"/>
          </w:tcPr>
          <w:p w:rsidR="00103B53" w:rsidRDefault="00103B53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72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9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080" w:type="dxa"/>
          </w:tcPr>
          <w:p w:rsidR="00103B53" w:rsidRDefault="00103B53">
            <w:pPr>
              <w:pStyle w:val="ConsPlusNormal"/>
            </w:pP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Пароксетин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200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Сертралин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2 000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Флувоксамин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1 000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Флуоксетин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200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Циталопрам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200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Эсциталопрам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100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  <w:r>
              <w:t>N06AX</w:t>
            </w: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256" w:type="dxa"/>
          </w:tcPr>
          <w:p w:rsidR="00103B53" w:rsidRDefault="00103B53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2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9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080" w:type="dxa"/>
          </w:tcPr>
          <w:p w:rsidR="00103B53" w:rsidRDefault="00103B53">
            <w:pPr>
              <w:pStyle w:val="ConsPlusNormal"/>
            </w:pP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Бупропион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1 500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Миансерин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600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Милнаципран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1 000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Миртазапин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300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Пипофезин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2 000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Пирлиндол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4 000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Тразодон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3 000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  <w:r>
              <w:t>N06BC</w:t>
            </w: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256" w:type="dxa"/>
          </w:tcPr>
          <w:p w:rsidR="00103B53" w:rsidRDefault="00103B5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2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9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080" w:type="dxa"/>
          </w:tcPr>
          <w:p w:rsidR="00103B53" w:rsidRDefault="00103B53">
            <w:pPr>
              <w:pStyle w:val="ConsPlusNormal"/>
            </w:pP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Кофеин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5 000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  <w:r>
              <w:t>N06BX</w:t>
            </w: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256" w:type="dxa"/>
          </w:tcPr>
          <w:p w:rsidR="00103B53" w:rsidRDefault="00103B5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2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9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080" w:type="dxa"/>
          </w:tcPr>
          <w:p w:rsidR="00103B53" w:rsidRDefault="00103B53">
            <w:pPr>
              <w:pStyle w:val="ConsPlusNormal"/>
            </w:pP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N-карбамоилметил-4-фенил-2-пирролидон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1 000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Винпоцетин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300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Глицин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6 000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Гопантеновая кислота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30 000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Никотиноил гамма-аминомасляная кислота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1 000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Пирацетам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1 200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12 000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  <w:r>
              <w:t>N07BB</w:t>
            </w: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  <w:r>
              <w:t xml:space="preserve">Препараты, применяемые </w:t>
            </w:r>
            <w:r>
              <w:lastRenderedPageBreak/>
              <w:t>при алкогольной зависимости</w:t>
            </w: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256" w:type="dxa"/>
          </w:tcPr>
          <w:p w:rsidR="00103B53" w:rsidRDefault="00103B5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2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9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080" w:type="dxa"/>
          </w:tcPr>
          <w:p w:rsidR="00103B53" w:rsidRDefault="00103B53">
            <w:pPr>
              <w:pStyle w:val="ConsPlusNormal"/>
            </w:pP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Метадоксин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9 000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  <w:r>
              <w:t>N07XX</w:t>
            </w: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256" w:type="dxa"/>
          </w:tcPr>
          <w:p w:rsidR="00103B53" w:rsidRDefault="00103B5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2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9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080" w:type="dxa"/>
          </w:tcPr>
          <w:p w:rsidR="00103B53" w:rsidRDefault="00103B53">
            <w:pPr>
              <w:pStyle w:val="ConsPlusNormal"/>
            </w:pP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3000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  <w:r>
              <w:t>V03AB</w:t>
            </w: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  <w:r>
              <w:t>Антидоты</w:t>
            </w: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256" w:type="dxa"/>
          </w:tcPr>
          <w:p w:rsidR="00103B53" w:rsidRDefault="00103B5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9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080" w:type="dxa"/>
          </w:tcPr>
          <w:p w:rsidR="00103B53" w:rsidRDefault="00103B53">
            <w:pPr>
              <w:pStyle w:val="ConsPlusNormal"/>
            </w:pP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Налоксон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10</w:t>
            </w: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Флумазенил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1</w:t>
            </w:r>
          </w:p>
        </w:tc>
      </w:tr>
      <w:tr w:rsidR="00103B53">
        <w:tc>
          <w:tcPr>
            <w:tcW w:w="962" w:type="dxa"/>
            <w:vAlign w:val="bottom"/>
          </w:tcPr>
          <w:p w:rsidR="00103B53" w:rsidRDefault="00103B53">
            <w:pPr>
              <w:pStyle w:val="ConsPlusNormal"/>
            </w:pPr>
            <w:r>
              <w:t>V07AB</w:t>
            </w: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256" w:type="dxa"/>
          </w:tcPr>
          <w:p w:rsidR="00103B53" w:rsidRDefault="00103B5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2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9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1080" w:type="dxa"/>
          </w:tcPr>
          <w:p w:rsidR="00103B53" w:rsidRDefault="00103B53">
            <w:pPr>
              <w:pStyle w:val="ConsPlusNormal"/>
            </w:pPr>
          </w:p>
        </w:tc>
      </w:tr>
      <w:tr w:rsidR="00103B53">
        <w:tc>
          <w:tcPr>
            <w:tcW w:w="962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700" w:type="dxa"/>
          </w:tcPr>
          <w:p w:rsidR="00103B53" w:rsidRDefault="00103B53">
            <w:pPr>
              <w:pStyle w:val="ConsPlusNormal"/>
            </w:pPr>
          </w:p>
        </w:tc>
        <w:tc>
          <w:tcPr>
            <w:tcW w:w="2084" w:type="dxa"/>
          </w:tcPr>
          <w:p w:rsidR="00103B53" w:rsidRDefault="00103B53">
            <w:pPr>
              <w:pStyle w:val="ConsPlusNormal"/>
            </w:pPr>
            <w:r>
              <w:t>Вода для инъекций</w:t>
            </w:r>
          </w:p>
        </w:tc>
        <w:tc>
          <w:tcPr>
            <w:tcW w:w="1256" w:type="dxa"/>
          </w:tcPr>
          <w:p w:rsidR="00103B53" w:rsidRDefault="00103B53">
            <w:pPr>
              <w:pStyle w:val="ConsPlusNormal"/>
            </w:pPr>
          </w:p>
        </w:tc>
        <w:tc>
          <w:tcPr>
            <w:tcW w:w="720" w:type="dxa"/>
          </w:tcPr>
          <w:p w:rsidR="00103B53" w:rsidRDefault="00103B53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00" w:type="dxa"/>
          </w:tcPr>
          <w:p w:rsidR="00103B53" w:rsidRDefault="00103B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103B53" w:rsidRDefault="00103B53">
            <w:pPr>
              <w:pStyle w:val="ConsPlusNormal"/>
              <w:jc w:val="center"/>
            </w:pPr>
            <w:r>
              <w:t>50</w:t>
            </w:r>
          </w:p>
        </w:tc>
      </w:tr>
    </w:tbl>
    <w:p w:rsidR="00103B53" w:rsidRDefault="00103B53">
      <w:pPr>
        <w:sectPr w:rsidR="00103B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3B53" w:rsidRDefault="00103B53">
      <w:pPr>
        <w:pStyle w:val="ConsPlusNormal"/>
        <w:jc w:val="both"/>
      </w:pPr>
    </w:p>
    <w:p w:rsidR="00103B53" w:rsidRDefault="00103B53">
      <w:pPr>
        <w:pStyle w:val="ConsPlusNormal"/>
        <w:ind w:firstLine="540"/>
        <w:jc w:val="both"/>
      </w:pPr>
      <w:r>
        <w:t>--------------------------------</w:t>
      </w:r>
    </w:p>
    <w:p w:rsidR="00103B53" w:rsidRDefault="00103B53">
      <w:pPr>
        <w:pStyle w:val="ConsPlusNormal"/>
        <w:spacing w:before="220"/>
        <w:ind w:firstLine="540"/>
        <w:jc w:val="both"/>
      </w:pPr>
      <w:bookmarkStart w:id="1" w:name="P900"/>
      <w:bookmarkEnd w:id="1"/>
      <w:r>
        <w:t xml:space="preserve">&lt;1&gt; Международная статистическая </w:t>
      </w:r>
      <w:hyperlink r:id="rId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103B53" w:rsidRDefault="00103B53">
      <w:pPr>
        <w:pStyle w:val="ConsPlusNormal"/>
        <w:spacing w:before="220"/>
        <w:ind w:firstLine="540"/>
        <w:jc w:val="both"/>
      </w:pPr>
      <w:bookmarkStart w:id="2" w:name="P901"/>
      <w:bookmarkEnd w:id="2"/>
      <w:r>
        <w:t>&lt;2&gt;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103B53" w:rsidRDefault="00103B53">
      <w:pPr>
        <w:pStyle w:val="ConsPlusNormal"/>
        <w:spacing w:before="220"/>
        <w:ind w:firstLine="540"/>
        <w:jc w:val="both"/>
      </w:pPr>
      <w:bookmarkStart w:id="3" w:name="P902"/>
      <w:bookmarkEnd w:id="3"/>
      <w:r>
        <w:t>&lt;3&gt;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103B53" w:rsidRDefault="00103B53">
      <w:pPr>
        <w:pStyle w:val="ConsPlusNormal"/>
        <w:spacing w:before="220"/>
        <w:ind w:firstLine="540"/>
        <w:jc w:val="both"/>
      </w:pPr>
      <w:bookmarkStart w:id="4" w:name="P903"/>
      <w:bookmarkEnd w:id="4"/>
      <w:r>
        <w:t>&lt;4&gt; Средняя суточная доза.</w:t>
      </w:r>
    </w:p>
    <w:p w:rsidR="00103B53" w:rsidRDefault="00103B53">
      <w:pPr>
        <w:pStyle w:val="ConsPlusNormal"/>
        <w:spacing w:before="220"/>
        <w:ind w:firstLine="540"/>
        <w:jc w:val="both"/>
      </w:pPr>
      <w:bookmarkStart w:id="5" w:name="P904"/>
      <w:bookmarkEnd w:id="5"/>
      <w:r>
        <w:t>&lt;5&gt; Средняя курсовая доза.</w:t>
      </w:r>
    </w:p>
    <w:p w:rsidR="00103B53" w:rsidRDefault="00103B53">
      <w:pPr>
        <w:pStyle w:val="ConsPlusNormal"/>
        <w:jc w:val="both"/>
      </w:pPr>
    </w:p>
    <w:p w:rsidR="00103B53" w:rsidRDefault="00103B53">
      <w:pPr>
        <w:pStyle w:val="ConsPlusNormal"/>
        <w:ind w:firstLine="540"/>
        <w:jc w:val="both"/>
      </w:pPr>
      <w:r>
        <w:t>Примечания:</w:t>
      </w:r>
    </w:p>
    <w:p w:rsidR="00103B53" w:rsidRDefault="00103B53">
      <w:pPr>
        <w:pStyle w:val="ConsPlusNormal"/>
        <w:spacing w:before="22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103B53" w:rsidRDefault="00103B53">
      <w:pPr>
        <w:pStyle w:val="ConsPlusNormal"/>
        <w:spacing w:before="22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9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4359, 4397).</w:t>
      </w:r>
    </w:p>
    <w:p w:rsidR="00103B53" w:rsidRDefault="00103B53">
      <w:pPr>
        <w:pStyle w:val="ConsPlusNormal"/>
        <w:spacing w:before="220"/>
        <w:ind w:firstLine="540"/>
        <w:jc w:val="both"/>
      </w:pPr>
      <w:r>
        <w:t xml:space="preserve">3. Граждане, имеющие в соответствии с </w:t>
      </w:r>
      <w:hyperlink r:id="rId10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N 29, ст. 3410; N 52, ст. 6224; 2009, N 18, ст. 2152; N 30, ст. 3739; N 52, ст. 6417; 2010, N 50, ст. 6603; 2011, N 27, ст. 3880; 2012, N 31, ст. 4322; N 53, ст. 7583; 2013, N 19, ст. 2326, 2331; N 27, ст. 3477; N 48, ст. 6165; N 52, ст. 6961; 2014, N 11, ст. 1098; N 30, ст. 4217; 2015, N 48, ст. 6724)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утвержденный распоряжением Правительства Российской Федерации от 26 декабря 2015 г. N 2724-р (Собрание законодательства Российской Федерации, 2016, N 2, ст. 413).</w:t>
      </w:r>
    </w:p>
    <w:p w:rsidR="00103B53" w:rsidRDefault="00103B53">
      <w:pPr>
        <w:pStyle w:val="ConsPlusNormal"/>
        <w:jc w:val="both"/>
      </w:pPr>
    </w:p>
    <w:p w:rsidR="00103B53" w:rsidRDefault="00103B53">
      <w:pPr>
        <w:pStyle w:val="ConsPlusNormal"/>
        <w:jc w:val="both"/>
      </w:pPr>
    </w:p>
    <w:p w:rsidR="00103B53" w:rsidRDefault="00103B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276D" w:rsidRDefault="0069276D"/>
    <w:sectPr w:rsidR="0069276D" w:rsidSect="009E7BB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03B53"/>
    <w:rsid w:val="00103B53"/>
    <w:rsid w:val="0069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3B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3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3B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3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03B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3B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3B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E62836E8BD1DD743DC7CC903CC700D20F612E20D4083CC6C00EBE232D5ACFE4E18C81997EF5D2F793D3g0YB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FE62836E8BD1DD743DC7CC903CC700D20F612E20D4083CC6C00EBE232D5ACFE4E18C81997EF5D2F793D3g0YB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FE62836E8BD1DD743DD8D3963CC700D202682B228A5F3E979500BB2B7D00DFE0A8D889867BEECCF08DD00227gCYCI" TargetMode="External"/><Relationship Id="rId11" Type="http://schemas.openxmlformats.org/officeDocument/2006/relationships/hyperlink" Target="consultantplus://offline/ref=1FFE62836E8BD1DD743DD8D3963CC700D20F6A2F28845F3E979500BB2B7D00DFF2A88085877CF4CCFD98865362903BFC84284CA52BEB8A11gFYFI" TargetMode="External"/><Relationship Id="rId5" Type="http://schemas.openxmlformats.org/officeDocument/2006/relationships/hyperlink" Target="consultantplus://offline/ref=1FFE62836E8BD1DD743DD8D3963CC700D00761292C845F3E979500BB2B7D00DFF2A880878278FB98A4D7870F27C028FD84284EA034gEY0I" TargetMode="External"/><Relationship Id="rId10" Type="http://schemas.openxmlformats.org/officeDocument/2006/relationships/hyperlink" Target="consultantplus://offline/ref=1FFE62836E8BD1DD743DD8D3963CC700D004692A2D825F3E979500BB2B7D00DFF2A88085877EF1CEFD98865362903BFC84284CA52BEB8A11gFY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FFE62836E8BD1DD743DD8D3963CC700D00761292C845F3E979500BB2B7D00DFF2A88085877EF4CDF798865362903BFC84284CA52BEB8A11gFY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2222</Words>
  <Characters>12670</Characters>
  <Application>Microsoft Office Word</Application>
  <DocSecurity>0</DocSecurity>
  <Lines>105</Lines>
  <Paragraphs>29</Paragraphs>
  <ScaleCrop>false</ScaleCrop>
  <Company>Microsoft</Company>
  <LinksUpToDate>false</LinksUpToDate>
  <CharactersWithSpaces>14863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2019-05-15T08:24:00Z</dcterms:created>
  <dcterms:modified xsi:type="dcterms:W3CDTF">2019-05-15T08:24:00Z</dcterms:modified>
</cp:coreProperties>
</file>